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B1" w:rsidRPr="004626B1" w:rsidRDefault="004626B1" w:rsidP="004626B1">
      <w:pPr>
        <w:jc w:val="center"/>
        <w:rPr>
          <w:rFonts w:ascii="Times New Roman" w:hAnsi="Times New Roman" w:cs="Times New Roman"/>
          <w:b/>
          <w:sz w:val="36"/>
          <w:szCs w:val="36"/>
        </w:rPr>
      </w:pPr>
      <w:r w:rsidRPr="004626B1">
        <w:rPr>
          <w:rFonts w:ascii="Times New Roman" w:hAnsi="Times New Roman" w:cs="Times New Roman"/>
          <w:b/>
          <w:sz w:val="36"/>
          <w:szCs w:val="36"/>
        </w:rPr>
        <w:t>Choreographer Lighting sheet</w:t>
      </w:r>
    </w:p>
    <w:p w:rsidR="006F54B7" w:rsidRDefault="004626B1" w:rsidP="004626B1">
      <w:r>
        <w:rPr>
          <w:noProof/>
        </w:rPr>
        <w:drawing>
          <wp:inline distT="0" distB="0" distL="0" distR="0">
            <wp:extent cx="6115050" cy="990600"/>
            <wp:effectExtent l="19050" t="0" r="0" b="0"/>
            <wp:docPr id="1" name="Picture 1" descr="C:\Documents and Settings\sproctor\Local Settings\Temporary Internet Files\Content.IE5\N080XB42\luces del teat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roctor\Local Settings\Temporary Internet Files\Content.IE5\N080XB42\luces del teatro[1].jpg"/>
                    <pic:cNvPicPr>
                      <a:picLocks noChangeAspect="1" noChangeArrowheads="1"/>
                    </pic:cNvPicPr>
                  </pic:nvPicPr>
                  <pic:blipFill>
                    <a:blip r:embed="rId7" cstate="print"/>
                    <a:srcRect/>
                    <a:stretch>
                      <a:fillRect/>
                    </a:stretch>
                  </pic:blipFill>
                  <pic:spPr bwMode="auto">
                    <a:xfrm>
                      <a:off x="0" y="0"/>
                      <a:ext cx="6115050" cy="990600"/>
                    </a:xfrm>
                    <a:prstGeom prst="rect">
                      <a:avLst/>
                    </a:prstGeom>
                    <a:noFill/>
                    <a:ln w="9525">
                      <a:noFill/>
                      <a:miter lim="800000"/>
                      <a:headEnd/>
                      <a:tailEnd/>
                    </a:ln>
                  </pic:spPr>
                </pic:pic>
              </a:graphicData>
            </a:graphic>
          </wp:inline>
        </w:drawing>
      </w:r>
    </w:p>
    <w:p w:rsidR="006F54B7" w:rsidRDefault="006F54B7" w:rsidP="004626B1"/>
    <w:p w:rsidR="006F54B7" w:rsidRPr="004633F2" w:rsidRDefault="007206B4" w:rsidP="004626B1">
      <w:pPr>
        <w:rPr>
          <w:rFonts w:ascii="Times New Roman" w:hAnsi="Times New Roman" w:cs="Times New Roman"/>
          <w:b/>
          <w:sz w:val="24"/>
          <w:szCs w:val="24"/>
        </w:rPr>
      </w:pPr>
      <w:r>
        <w:rPr>
          <w:rFonts w:ascii="Times New Roman" w:hAnsi="Times New Roman" w:cs="Times New Roman"/>
          <w:sz w:val="24"/>
          <w:szCs w:val="24"/>
        </w:rPr>
        <w:t xml:space="preserve">Please read descriptions of each light and look over diagram of locations.  Once you have an understanding of them, please go over your entire dance, and create a rough outline of what you would like.  You can use the attached table.  Once this is complete, go over this many times with your music to make sure this is 100% what you would like.  </w:t>
      </w:r>
      <w:r w:rsidRPr="00100395">
        <w:rPr>
          <w:rFonts w:ascii="Times New Roman" w:hAnsi="Times New Roman" w:cs="Times New Roman"/>
          <w:b/>
          <w:sz w:val="24"/>
          <w:szCs w:val="24"/>
        </w:rPr>
        <w:t>These lighting s</w:t>
      </w:r>
      <w:r w:rsidR="00C67662">
        <w:rPr>
          <w:rFonts w:ascii="Times New Roman" w:hAnsi="Times New Roman" w:cs="Times New Roman"/>
          <w:b/>
          <w:sz w:val="24"/>
          <w:szCs w:val="24"/>
        </w:rPr>
        <w:t>heets are due no later than December 14</w:t>
      </w:r>
      <w:r w:rsidR="00C67662" w:rsidRPr="00C67662">
        <w:rPr>
          <w:rFonts w:ascii="Times New Roman" w:hAnsi="Times New Roman" w:cs="Times New Roman"/>
          <w:b/>
          <w:sz w:val="24"/>
          <w:szCs w:val="24"/>
          <w:vertAlign w:val="superscript"/>
        </w:rPr>
        <w:t>th</w:t>
      </w:r>
      <w:r w:rsidR="00100395" w:rsidRPr="00100395">
        <w:rPr>
          <w:rFonts w:ascii="Times New Roman" w:hAnsi="Times New Roman" w:cs="Times New Roman"/>
          <w:b/>
          <w:sz w:val="24"/>
          <w:szCs w:val="24"/>
        </w:rPr>
        <w:t xml:space="preserve">.  </w:t>
      </w:r>
      <w:r w:rsidR="00162FBA" w:rsidRPr="004633F2">
        <w:rPr>
          <w:rFonts w:ascii="Times New Roman" w:hAnsi="Times New Roman" w:cs="Times New Roman"/>
          <w:b/>
          <w:sz w:val="24"/>
          <w:szCs w:val="24"/>
        </w:rPr>
        <w:t>All lights will be set BEFORE the dress rehearsal</w:t>
      </w:r>
      <w:r w:rsidR="00C67662">
        <w:rPr>
          <w:rFonts w:ascii="Times New Roman" w:hAnsi="Times New Roman" w:cs="Times New Roman"/>
          <w:b/>
          <w:sz w:val="24"/>
          <w:szCs w:val="24"/>
        </w:rPr>
        <w:t xml:space="preserve"> day, January 6</w:t>
      </w:r>
      <w:r w:rsidR="00C67662" w:rsidRPr="00C67662">
        <w:rPr>
          <w:rFonts w:ascii="Times New Roman" w:hAnsi="Times New Roman" w:cs="Times New Roman"/>
          <w:b/>
          <w:sz w:val="24"/>
          <w:szCs w:val="24"/>
          <w:vertAlign w:val="superscript"/>
        </w:rPr>
        <w:t>th</w:t>
      </w:r>
      <w:r w:rsidR="004633F2" w:rsidRPr="004633F2">
        <w:rPr>
          <w:rFonts w:ascii="Times New Roman" w:hAnsi="Times New Roman" w:cs="Times New Roman"/>
          <w:b/>
          <w:sz w:val="24"/>
          <w:szCs w:val="24"/>
        </w:rPr>
        <w:t>.</w:t>
      </w:r>
    </w:p>
    <w:p w:rsidR="00100395" w:rsidRPr="00100395" w:rsidRDefault="00100395" w:rsidP="004626B1">
      <w:pPr>
        <w:rPr>
          <w:rFonts w:ascii="Times New Roman" w:hAnsi="Times New Roman" w:cs="Times New Roman"/>
          <w:b/>
          <w:sz w:val="24"/>
          <w:szCs w:val="24"/>
        </w:rPr>
      </w:pPr>
    </w:p>
    <w:p w:rsidR="006F54B7" w:rsidRDefault="004626B1" w:rsidP="004626B1">
      <w:pPr>
        <w:rPr>
          <w:rFonts w:ascii="Times New Roman" w:hAnsi="Times New Roman" w:cs="Times New Roman"/>
          <w:sz w:val="24"/>
          <w:szCs w:val="24"/>
        </w:rPr>
      </w:pPr>
      <w:r w:rsidRPr="004626B1">
        <w:rPr>
          <w:rFonts w:ascii="Times New Roman" w:hAnsi="Times New Roman" w:cs="Times New Roman"/>
          <w:b/>
          <w:sz w:val="24"/>
          <w:szCs w:val="24"/>
        </w:rPr>
        <w:t>Syc Colors</w:t>
      </w:r>
      <w:r>
        <w:rPr>
          <w:rFonts w:ascii="Times New Roman" w:hAnsi="Times New Roman" w:cs="Times New Roman"/>
          <w:sz w:val="24"/>
          <w:szCs w:val="24"/>
        </w:rPr>
        <w:t xml:space="preserve">:  Red, Blue, Green, </w:t>
      </w:r>
      <w:r w:rsidR="000251D4">
        <w:rPr>
          <w:rFonts w:ascii="Times New Roman" w:hAnsi="Times New Roman" w:cs="Times New Roman"/>
          <w:sz w:val="24"/>
          <w:szCs w:val="24"/>
        </w:rPr>
        <w:t xml:space="preserve">&amp; Yellow </w:t>
      </w:r>
      <w:r>
        <w:rPr>
          <w:rFonts w:ascii="Times New Roman" w:hAnsi="Times New Roman" w:cs="Times New Roman"/>
          <w:sz w:val="24"/>
          <w:szCs w:val="24"/>
        </w:rPr>
        <w:t>(These can turn into light or dark versions of pink, purple, teal, orange, periwinkle)</w:t>
      </w:r>
    </w:p>
    <w:p w:rsidR="000251D4" w:rsidRDefault="000251D4" w:rsidP="004626B1">
      <w:pPr>
        <w:rPr>
          <w:rFonts w:ascii="Times New Roman" w:hAnsi="Times New Roman" w:cs="Times New Roman"/>
          <w:sz w:val="24"/>
          <w:szCs w:val="24"/>
        </w:rPr>
      </w:pPr>
      <w:r w:rsidRPr="000251D4">
        <w:rPr>
          <w:rFonts w:ascii="Times New Roman" w:hAnsi="Times New Roman" w:cs="Times New Roman"/>
          <w:b/>
          <w:sz w:val="24"/>
          <w:szCs w:val="24"/>
        </w:rPr>
        <w:t>Full Wash</w:t>
      </w:r>
      <w:r>
        <w:rPr>
          <w:rFonts w:ascii="Times New Roman" w:hAnsi="Times New Roman" w:cs="Times New Roman"/>
          <w:sz w:val="24"/>
          <w:szCs w:val="24"/>
        </w:rPr>
        <w:t xml:space="preserve">:  </w:t>
      </w:r>
      <w:r w:rsidR="00DA069B">
        <w:rPr>
          <w:rFonts w:ascii="Times New Roman" w:hAnsi="Times New Roman" w:cs="Times New Roman"/>
          <w:sz w:val="24"/>
          <w:szCs w:val="24"/>
        </w:rPr>
        <w:t xml:space="preserve">This is the most common and basic light to use.  </w:t>
      </w:r>
      <w:r>
        <w:rPr>
          <w:rFonts w:ascii="Times New Roman" w:hAnsi="Times New Roman" w:cs="Times New Roman"/>
          <w:sz w:val="24"/>
          <w:szCs w:val="24"/>
        </w:rPr>
        <w:t>This will light up the entire stage and best way to see all dancers</w:t>
      </w:r>
      <w:r w:rsidR="009C4F62">
        <w:rPr>
          <w:rFonts w:ascii="Times New Roman" w:hAnsi="Times New Roman" w:cs="Times New Roman"/>
          <w:sz w:val="24"/>
          <w:szCs w:val="24"/>
        </w:rPr>
        <w:t>’</w:t>
      </w:r>
      <w:r>
        <w:rPr>
          <w:rFonts w:ascii="Times New Roman" w:hAnsi="Times New Roman" w:cs="Times New Roman"/>
          <w:sz w:val="24"/>
          <w:szCs w:val="24"/>
        </w:rPr>
        <w:t xml:space="preserve"> bodies and faces.</w:t>
      </w:r>
    </w:p>
    <w:p w:rsidR="000251D4" w:rsidRDefault="000251D4" w:rsidP="004626B1">
      <w:pPr>
        <w:rPr>
          <w:rFonts w:ascii="Times New Roman" w:hAnsi="Times New Roman" w:cs="Times New Roman"/>
          <w:sz w:val="24"/>
          <w:szCs w:val="24"/>
        </w:rPr>
      </w:pPr>
      <w:r w:rsidRPr="000251D4">
        <w:rPr>
          <w:rFonts w:ascii="Times New Roman" w:hAnsi="Times New Roman" w:cs="Times New Roman"/>
          <w:b/>
          <w:sz w:val="24"/>
          <w:szCs w:val="24"/>
        </w:rPr>
        <w:t>½ Full wash</w:t>
      </w:r>
      <w:r>
        <w:rPr>
          <w:rFonts w:ascii="Times New Roman" w:hAnsi="Times New Roman" w:cs="Times New Roman"/>
          <w:sz w:val="24"/>
          <w:szCs w:val="24"/>
        </w:rPr>
        <w:t>:  This will dim the ENTIRE stage, still being able to see all dancers, but in a dimmer light.</w:t>
      </w:r>
    </w:p>
    <w:p w:rsidR="000251D4" w:rsidRDefault="000251D4" w:rsidP="004626B1">
      <w:pPr>
        <w:rPr>
          <w:rFonts w:ascii="Times New Roman" w:hAnsi="Times New Roman" w:cs="Times New Roman"/>
          <w:sz w:val="24"/>
          <w:szCs w:val="24"/>
        </w:rPr>
      </w:pPr>
      <w:r w:rsidRPr="000251D4">
        <w:rPr>
          <w:rFonts w:ascii="Times New Roman" w:hAnsi="Times New Roman" w:cs="Times New Roman"/>
          <w:b/>
          <w:sz w:val="24"/>
          <w:szCs w:val="24"/>
        </w:rPr>
        <w:t>Full wash upstage</w:t>
      </w:r>
      <w:r>
        <w:rPr>
          <w:rFonts w:ascii="Times New Roman" w:hAnsi="Times New Roman" w:cs="Times New Roman"/>
          <w:sz w:val="24"/>
          <w:szCs w:val="24"/>
        </w:rPr>
        <w:t>:  This will highlight the BACK half of stage, towards the Syc.</w:t>
      </w:r>
    </w:p>
    <w:p w:rsidR="000251D4" w:rsidRDefault="000251D4" w:rsidP="004626B1">
      <w:pPr>
        <w:rPr>
          <w:rFonts w:ascii="Times New Roman" w:hAnsi="Times New Roman" w:cs="Times New Roman"/>
          <w:sz w:val="24"/>
          <w:szCs w:val="24"/>
        </w:rPr>
      </w:pPr>
      <w:r w:rsidRPr="000251D4">
        <w:rPr>
          <w:rFonts w:ascii="Times New Roman" w:hAnsi="Times New Roman" w:cs="Times New Roman"/>
          <w:b/>
          <w:sz w:val="24"/>
          <w:szCs w:val="24"/>
        </w:rPr>
        <w:t>Full wash downstage</w:t>
      </w:r>
      <w:r>
        <w:rPr>
          <w:rFonts w:ascii="Times New Roman" w:hAnsi="Times New Roman" w:cs="Times New Roman"/>
          <w:sz w:val="24"/>
          <w:szCs w:val="24"/>
        </w:rPr>
        <w:t>:  This will highlight the FRONT half of stage towards the audience.</w:t>
      </w:r>
    </w:p>
    <w:p w:rsidR="000251D4" w:rsidRDefault="00DA069B" w:rsidP="004626B1">
      <w:pPr>
        <w:rPr>
          <w:rFonts w:ascii="Times New Roman" w:hAnsi="Times New Roman" w:cs="Times New Roman"/>
          <w:sz w:val="24"/>
          <w:szCs w:val="24"/>
        </w:rPr>
      </w:pPr>
      <w:r w:rsidRPr="00082812">
        <w:rPr>
          <w:rFonts w:ascii="Times New Roman" w:hAnsi="Times New Roman" w:cs="Times New Roman"/>
          <w:b/>
          <w:sz w:val="24"/>
          <w:szCs w:val="24"/>
        </w:rPr>
        <w:t>Side lights</w:t>
      </w:r>
      <w:r>
        <w:rPr>
          <w:rFonts w:ascii="Times New Roman" w:hAnsi="Times New Roman" w:cs="Times New Roman"/>
          <w:sz w:val="24"/>
          <w:szCs w:val="24"/>
        </w:rPr>
        <w:t>:  These are lights that come from the wings.  These are good for highlighting choreography, but will make faces harder to see.  Great for across the floors</w:t>
      </w:r>
      <w:r w:rsidR="00082812">
        <w:rPr>
          <w:rFonts w:ascii="Times New Roman" w:hAnsi="Times New Roman" w:cs="Times New Roman"/>
          <w:sz w:val="24"/>
          <w:szCs w:val="24"/>
        </w:rPr>
        <w:t xml:space="preserve"> and to darken the mood of the choreography.</w:t>
      </w:r>
    </w:p>
    <w:p w:rsidR="00082812" w:rsidRDefault="00082812" w:rsidP="004626B1">
      <w:pPr>
        <w:rPr>
          <w:rFonts w:ascii="Times New Roman" w:hAnsi="Times New Roman" w:cs="Times New Roman"/>
          <w:sz w:val="24"/>
          <w:szCs w:val="24"/>
        </w:rPr>
      </w:pPr>
      <w:r w:rsidRPr="00082812">
        <w:rPr>
          <w:rFonts w:ascii="Times New Roman" w:hAnsi="Times New Roman" w:cs="Times New Roman"/>
          <w:b/>
          <w:sz w:val="24"/>
          <w:szCs w:val="24"/>
        </w:rPr>
        <w:t>Shadow lights:</w:t>
      </w:r>
      <w:r>
        <w:rPr>
          <w:rFonts w:ascii="Times New Roman" w:hAnsi="Times New Roman" w:cs="Times New Roman"/>
          <w:sz w:val="24"/>
          <w:szCs w:val="24"/>
        </w:rPr>
        <w:t xml:space="preserve">  These are lights that come from the two front corners of the stage.  These will create shadows on the syc, making body outlines and creating the effect of more dancers.  This is great for straight lines and diagonal formations but can be used at any time.  </w:t>
      </w:r>
    </w:p>
    <w:p w:rsidR="006F54B7" w:rsidRDefault="00082812" w:rsidP="004626B1">
      <w:pPr>
        <w:rPr>
          <w:rFonts w:ascii="Times New Roman" w:hAnsi="Times New Roman" w:cs="Times New Roman"/>
          <w:sz w:val="24"/>
          <w:szCs w:val="24"/>
        </w:rPr>
      </w:pPr>
      <w:r w:rsidRPr="00082812">
        <w:rPr>
          <w:rFonts w:ascii="Times New Roman" w:hAnsi="Times New Roman" w:cs="Times New Roman"/>
          <w:b/>
          <w:sz w:val="24"/>
          <w:szCs w:val="24"/>
        </w:rPr>
        <w:t>Center Spot:</w:t>
      </w:r>
      <w:r>
        <w:rPr>
          <w:rFonts w:ascii="Times New Roman" w:hAnsi="Times New Roman" w:cs="Times New Roman"/>
          <w:sz w:val="24"/>
          <w:szCs w:val="24"/>
        </w:rPr>
        <w:t xml:space="preserve">  This is the center spotlight, anytime you have a soloist dead center, or want to focus only on the center of the stage.  </w:t>
      </w:r>
    </w:p>
    <w:p w:rsidR="006F54B7" w:rsidRDefault="00082812" w:rsidP="004626B1">
      <w:pPr>
        <w:rPr>
          <w:rFonts w:ascii="Times New Roman" w:hAnsi="Times New Roman" w:cs="Times New Roman"/>
          <w:sz w:val="24"/>
          <w:szCs w:val="24"/>
        </w:rPr>
      </w:pPr>
      <w:r w:rsidRPr="00082812">
        <w:rPr>
          <w:rFonts w:ascii="Times New Roman" w:hAnsi="Times New Roman" w:cs="Times New Roman"/>
          <w:b/>
          <w:sz w:val="24"/>
          <w:szCs w:val="24"/>
        </w:rPr>
        <w:t>Other spotlights</w:t>
      </w:r>
      <w:r>
        <w:rPr>
          <w:rFonts w:ascii="Times New Roman" w:hAnsi="Times New Roman" w:cs="Times New Roman"/>
          <w:sz w:val="24"/>
          <w:szCs w:val="24"/>
        </w:rPr>
        <w:t xml:space="preserve">:  Stage right, </w:t>
      </w:r>
      <w:r w:rsidR="00640398">
        <w:rPr>
          <w:rFonts w:ascii="Times New Roman" w:hAnsi="Times New Roman" w:cs="Times New Roman"/>
          <w:sz w:val="24"/>
          <w:szCs w:val="24"/>
        </w:rPr>
        <w:t>up, down and middle</w:t>
      </w:r>
      <w:r>
        <w:rPr>
          <w:rFonts w:ascii="Times New Roman" w:hAnsi="Times New Roman" w:cs="Times New Roman"/>
          <w:sz w:val="24"/>
          <w:szCs w:val="24"/>
        </w:rPr>
        <w:t xml:space="preserve">.  Stage left, </w:t>
      </w:r>
      <w:r w:rsidR="00640398">
        <w:rPr>
          <w:rFonts w:ascii="Times New Roman" w:hAnsi="Times New Roman" w:cs="Times New Roman"/>
          <w:sz w:val="24"/>
          <w:szCs w:val="24"/>
        </w:rPr>
        <w:t xml:space="preserve">up, </w:t>
      </w:r>
      <w:r>
        <w:rPr>
          <w:rFonts w:ascii="Times New Roman" w:hAnsi="Times New Roman" w:cs="Times New Roman"/>
          <w:sz w:val="24"/>
          <w:szCs w:val="24"/>
        </w:rPr>
        <w:t xml:space="preserve">down </w:t>
      </w:r>
      <w:r w:rsidR="00640398">
        <w:rPr>
          <w:rFonts w:ascii="Times New Roman" w:hAnsi="Times New Roman" w:cs="Times New Roman"/>
          <w:sz w:val="24"/>
          <w:szCs w:val="24"/>
        </w:rPr>
        <w:t>and middle</w:t>
      </w:r>
      <w:r>
        <w:rPr>
          <w:rFonts w:ascii="Times New Roman" w:hAnsi="Times New Roman" w:cs="Times New Roman"/>
          <w:sz w:val="24"/>
          <w:szCs w:val="24"/>
        </w:rPr>
        <w:t xml:space="preserve">.  Center stage, up, down and middle.  </w:t>
      </w:r>
    </w:p>
    <w:p w:rsidR="0099260A" w:rsidRDefault="0099260A" w:rsidP="0019385B">
      <w:pPr>
        <w:pStyle w:val="ListParagraph"/>
        <w:rPr>
          <w:rFonts w:ascii="Times New Roman" w:hAnsi="Times New Roman" w:cs="Times New Roman"/>
          <w:sz w:val="24"/>
          <w:szCs w:val="24"/>
        </w:rPr>
      </w:pPr>
    </w:p>
    <w:p w:rsidR="0099260A" w:rsidRDefault="0099260A" w:rsidP="0019385B">
      <w:pPr>
        <w:pStyle w:val="ListParagraph"/>
        <w:rPr>
          <w:rFonts w:ascii="Times New Roman" w:hAnsi="Times New Roman" w:cs="Times New Roman"/>
          <w:sz w:val="24"/>
          <w:szCs w:val="24"/>
        </w:rPr>
      </w:pPr>
    </w:p>
    <w:p w:rsidR="0099260A" w:rsidRPr="0085585E" w:rsidRDefault="0085585E" w:rsidP="0085585E">
      <w:pPr>
        <w:pStyle w:val="ListParagraph"/>
        <w:jc w:val="center"/>
        <w:rPr>
          <w:rFonts w:ascii="Times New Roman" w:hAnsi="Times New Roman" w:cs="Times New Roman"/>
          <w:b/>
          <w:sz w:val="28"/>
          <w:szCs w:val="28"/>
        </w:rPr>
      </w:pPr>
      <w:r w:rsidRPr="0085585E">
        <w:rPr>
          <w:rFonts w:ascii="Times New Roman" w:hAnsi="Times New Roman" w:cs="Times New Roman"/>
          <w:b/>
          <w:sz w:val="28"/>
          <w:szCs w:val="28"/>
        </w:rPr>
        <w:t>Light Cue Sheet</w:t>
      </w:r>
    </w:p>
    <w:p w:rsidR="0085585E" w:rsidRDefault="009B5B49" w:rsidP="0085585E">
      <w:pPr>
        <w:pStyle w:val="ListParagraph"/>
        <w:jc w:val="center"/>
        <w:rPr>
          <w:rFonts w:ascii="Times New Roman" w:hAnsi="Times New Roman" w:cs="Times New Roman"/>
          <w:b/>
          <w:sz w:val="28"/>
          <w:szCs w:val="28"/>
        </w:rPr>
      </w:pPr>
      <w:r>
        <w:rPr>
          <w:rFonts w:ascii="Times New Roman" w:hAnsi="Times New Roman" w:cs="Times New Roman"/>
          <w:b/>
          <w:sz w:val="28"/>
          <w:szCs w:val="28"/>
        </w:rPr>
        <w:t>Winter Dance Concert</w:t>
      </w:r>
    </w:p>
    <w:p w:rsidR="009B5B49" w:rsidRPr="0085585E" w:rsidRDefault="009B5B49" w:rsidP="0085585E">
      <w:pPr>
        <w:pStyle w:val="ListParagraph"/>
        <w:jc w:val="center"/>
        <w:rPr>
          <w:rFonts w:ascii="Times New Roman" w:hAnsi="Times New Roman" w:cs="Times New Roman"/>
          <w:b/>
          <w:sz w:val="28"/>
          <w:szCs w:val="28"/>
        </w:rPr>
      </w:pPr>
      <w:r>
        <w:rPr>
          <w:rFonts w:ascii="Times New Roman" w:hAnsi="Times New Roman" w:cs="Times New Roman"/>
          <w:b/>
          <w:sz w:val="28"/>
          <w:szCs w:val="28"/>
        </w:rPr>
        <w:t>January 7, 2016</w:t>
      </w:r>
      <w:bookmarkStart w:id="0" w:name="_GoBack"/>
      <w:bookmarkEnd w:id="0"/>
    </w:p>
    <w:p w:rsidR="0085585E" w:rsidRDefault="0085585E" w:rsidP="0019385B">
      <w:pPr>
        <w:pStyle w:val="ListParagraph"/>
        <w:rPr>
          <w:rFonts w:ascii="Times New Roman" w:hAnsi="Times New Roman" w:cs="Times New Roman"/>
          <w:sz w:val="24"/>
          <w:szCs w:val="24"/>
        </w:rPr>
      </w:pPr>
    </w:p>
    <w:p w:rsidR="0085585E" w:rsidRDefault="0085585E" w:rsidP="0019385B">
      <w:pPr>
        <w:pStyle w:val="ListParagraph"/>
        <w:rPr>
          <w:rFonts w:ascii="Times New Roman" w:hAnsi="Times New Roman" w:cs="Times New Roman"/>
          <w:sz w:val="24"/>
          <w:szCs w:val="24"/>
        </w:rPr>
      </w:pPr>
    </w:p>
    <w:p w:rsidR="0085585E" w:rsidRDefault="0085585E" w:rsidP="0019385B">
      <w:pPr>
        <w:pStyle w:val="ListParagraph"/>
        <w:rPr>
          <w:rFonts w:ascii="Times New Roman" w:hAnsi="Times New Roman" w:cs="Times New Roman"/>
          <w:sz w:val="24"/>
          <w:szCs w:val="24"/>
        </w:rPr>
      </w:pPr>
    </w:p>
    <w:p w:rsidR="0085585E" w:rsidRDefault="0085585E" w:rsidP="0019385B">
      <w:pPr>
        <w:pStyle w:val="ListParagraph"/>
        <w:rPr>
          <w:rFonts w:ascii="Times New Roman" w:hAnsi="Times New Roman" w:cs="Times New Roman"/>
          <w:sz w:val="24"/>
          <w:szCs w:val="24"/>
        </w:rPr>
      </w:pPr>
      <w:r>
        <w:rPr>
          <w:rFonts w:ascii="Times New Roman" w:hAnsi="Times New Roman" w:cs="Times New Roman"/>
          <w:sz w:val="24"/>
          <w:szCs w:val="24"/>
        </w:rPr>
        <w:t>Name:___________________________________</w:t>
      </w:r>
    </w:p>
    <w:p w:rsidR="0085585E" w:rsidRDefault="0085585E" w:rsidP="0019385B">
      <w:pPr>
        <w:pStyle w:val="ListParagraph"/>
        <w:rPr>
          <w:rFonts w:ascii="Times New Roman" w:hAnsi="Times New Roman" w:cs="Times New Roman"/>
          <w:sz w:val="24"/>
          <w:szCs w:val="24"/>
        </w:rPr>
      </w:pPr>
    </w:p>
    <w:p w:rsidR="0085585E" w:rsidRDefault="0085585E" w:rsidP="0019385B">
      <w:pPr>
        <w:pStyle w:val="ListParagraph"/>
        <w:rPr>
          <w:rFonts w:ascii="Times New Roman" w:hAnsi="Times New Roman" w:cs="Times New Roman"/>
          <w:sz w:val="24"/>
          <w:szCs w:val="24"/>
        </w:rPr>
      </w:pPr>
      <w:r>
        <w:rPr>
          <w:rFonts w:ascii="Times New Roman" w:hAnsi="Times New Roman" w:cs="Times New Roman"/>
          <w:sz w:val="24"/>
          <w:szCs w:val="24"/>
        </w:rPr>
        <w:t>Title:____________________________________</w:t>
      </w:r>
    </w:p>
    <w:p w:rsidR="0099260A" w:rsidRDefault="0099260A" w:rsidP="0019385B">
      <w:pPr>
        <w:pStyle w:val="ListParagraph"/>
        <w:rPr>
          <w:rFonts w:ascii="Times New Roman" w:hAnsi="Times New Roman" w:cs="Times New Roman"/>
          <w:sz w:val="24"/>
          <w:szCs w:val="24"/>
        </w:rPr>
      </w:pPr>
    </w:p>
    <w:p w:rsidR="0019385B" w:rsidRDefault="0099260A" w:rsidP="0019385B">
      <w:pPr>
        <w:pStyle w:val="ListParagraph"/>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TableGrid"/>
        <w:tblpPr w:leftFromText="180" w:rightFromText="180" w:vertAnchor="text" w:horzAnchor="margin" w:tblpY="-48"/>
        <w:tblOverlap w:val="never"/>
        <w:tblW w:w="9288" w:type="dxa"/>
        <w:tblLook w:val="04A0" w:firstRow="1" w:lastRow="0" w:firstColumn="1" w:lastColumn="0" w:noHBand="0" w:noVBand="1"/>
      </w:tblPr>
      <w:tblGrid>
        <w:gridCol w:w="1548"/>
        <w:gridCol w:w="2013"/>
        <w:gridCol w:w="2667"/>
        <w:gridCol w:w="3060"/>
      </w:tblGrid>
      <w:tr w:rsidR="009171CD" w:rsidTr="0099260A">
        <w:tc>
          <w:tcPr>
            <w:tcW w:w="1548" w:type="dxa"/>
          </w:tcPr>
          <w:p w:rsidR="009171CD" w:rsidRPr="0099260A" w:rsidRDefault="009171CD" w:rsidP="009171CD">
            <w:pPr>
              <w:pStyle w:val="ListParagraph"/>
              <w:ind w:left="0"/>
              <w:rPr>
                <w:rFonts w:ascii="Times New Roman" w:hAnsi="Times New Roman" w:cs="Times New Roman"/>
                <w:b/>
                <w:sz w:val="24"/>
                <w:szCs w:val="24"/>
              </w:rPr>
            </w:pPr>
            <w:r w:rsidRPr="0099260A">
              <w:rPr>
                <w:rFonts w:ascii="Times New Roman" w:hAnsi="Times New Roman" w:cs="Times New Roman"/>
                <w:b/>
                <w:sz w:val="24"/>
                <w:szCs w:val="24"/>
              </w:rPr>
              <w:t>Cue #</w:t>
            </w:r>
          </w:p>
        </w:tc>
        <w:tc>
          <w:tcPr>
            <w:tcW w:w="2013" w:type="dxa"/>
          </w:tcPr>
          <w:p w:rsidR="009171CD" w:rsidRPr="0099260A" w:rsidRDefault="009171CD" w:rsidP="009171CD">
            <w:pPr>
              <w:pStyle w:val="ListParagraph"/>
              <w:ind w:left="0"/>
              <w:rPr>
                <w:rFonts w:ascii="Times New Roman" w:hAnsi="Times New Roman" w:cs="Times New Roman"/>
                <w:b/>
                <w:sz w:val="24"/>
                <w:szCs w:val="24"/>
              </w:rPr>
            </w:pPr>
            <w:r w:rsidRPr="0099260A">
              <w:rPr>
                <w:rFonts w:ascii="Times New Roman" w:hAnsi="Times New Roman" w:cs="Times New Roman"/>
                <w:b/>
                <w:sz w:val="24"/>
                <w:szCs w:val="24"/>
              </w:rPr>
              <w:t>Count</w:t>
            </w:r>
          </w:p>
        </w:tc>
        <w:tc>
          <w:tcPr>
            <w:tcW w:w="2667" w:type="dxa"/>
          </w:tcPr>
          <w:p w:rsidR="009171CD" w:rsidRPr="0099260A" w:rsidRDefault="009171CD" w:rsidP="009171CD">
            <w:pPr>
              <w:pStyle w:val="ListParagraph"/>
              <w:ind w:left="0"/>
              <w:rPr>
                <w:rFonts w:ascii="Times New Roman" w:hAnsi="Times New Roman" w:cs="Times New Roman"/>
                <w:b/>
                <w:sz w:val="24"/>
                <w:szCs w:val="24"/>
              </w:rPr>
            </w:pPr>
            <w:r w:rsidRPr="0099260A">
              <w:rPr>
                <w:rFonts w:ascii="Times New Roman" w:hAnsi="Times New Roman" w:cs="Times New Roman"/>
                <w:b/>
                <w:sz w:val="24"/>
                <w:szCs w:val="24"/>
              </w:rPr>
              <w:t>Action</w:t>
            </w:r>
          </w:p>
        </w:tc>
        <w:tc>
          <w:tcPr>
            <w:tcW w:w="3060" w:type="dxa"/>
          </w:tcPr>
          <w:p w:rsidR="009171CD" w:rsidRPr="0099260A" w:rsidRDefault="009171CD" w:rsidP="009171CD">
            <w:pPr>
              <w:pStyle w:val="ListParagraph"/>
              <w:ind w:left="0"/>
              <w:rPr>
                <w:rFonts w:ascii="Times New Roman" w:hAnsi="Times New Roman" w:cs="Times New Roman"/>
                <w:b/>
                <w:sz w:val="24"/>
                <w:szCs w:val="24"/>
              </w:rPr>
            </w:pPr>
            <w:r w:rsidRPr="0099260A">
              <w:rPr>
                <w:rFonts w:ascii="Times New Roman" w:hAnsi="Times New Roman" w:cs="Times New Roman"/>
                <w:b/>
                <w:sz w:val="24"/>
                <w:szCs w:val="24"/>
              </w:rPr>
              <w:t>Description</w:t>
            </w:r>
          </w:p>
        </w:tc>
      </w:tr>
      <w:tr w:rsidR="009171CD" w:rsidTr="0099260A">
        <w:tc>
          <w:tcPr>
            <w:tcW w:w="1548" w:type="dxa"/>
          </w:tcPr>
          <w:p w:rsidR="009171CD" w:rsidRPr="0099260A" w:rsidRDefault="009171CD" w:rsidP="009171CD">
            <w:pPr>
              <w:pStyle w:val="ListParagraph"/>
              <w:ind w:left="0"/>
              <w:rPr>
                <w:rFonts w:ascii="Times New Roman" w:hAnsi="Times New Roman" w:cs="Times New Roman"/>
                <w:b/>
                <w:sz w:val="24"/>
                <w:szCs w:val="24"/>
              </w:rPr>
            </w:pPr>
            <w:r w:rsidRPr="0099260A">
              <w:rPr>
                <w:rFonts w:ascii="Times New Roman" w:hAnsi="Times New Roman" w:cs="Times New Roman"/>
                <w:b/>
                <w:sz w:val="24"/>
                <w:szCs w:val="24"/>
              </w:rPr>
              <w:t>Example #1</w:t>
            </w:r>
          </w:p>
        </w:tc>
        <w:tc>
          <w:tcPr>
            <w:tcW w:w="2013" w:type="dxa"/>
          </w:tcPr>
          <w:p w:rsidR="009171CD" w:rsidRPr="0099260A" w:rsidRDefault="009171CD" w:rsidP="009171CD">
            <w:pPr>
              <w:pStyle w:val="ListParagraph"/>
              <w:ind w:left="0"/>
              <w:rPr>
                <w:rFonts w:ascii="Times New Roman" w:hAnsi="Times New Roman" w:cs="Times New Roman"/>
                <w:b/>
                <w:sz w:val="24"/>
                <w:szCs w:val="24"/>
              </w:rPr>
            </w:pPr>
            <w:r w:rsidRPr="0099260A">
              <w:rPr>
                <w:rFonts w:ascii="Times New Roman" w:hAnsi="Times New Roman" w:cs="Times New Roman"/>
                <w:b/>
                <w:sz w:val="24"/>
                <w:szCs w:val="24"/>
              </w:rPr>
              <w:t>.30 into song</w:t>
            </w:r>
          </w:p>
        </w:tc>
        <w:tc>
          <w:tcPr>
            <w:tcW w:w="2667" w:type="dxa"/>
          </w:tcPr>
          <w:p w:rsidR="009171CD" w:rsidRPr="0099260A" w:rsidRDefault="009171CD" w:rsidP="009171CD">
            <w:pPr>
              <w:pStyle w:val="ListParagraph"/>
              <w:ind w:left="0"/>
              <w:rPr>
                <w:rFonts w:ascii="Times New Roman" w:hAnsi="Times New Roman" w:cs="Times New Roman"/>
                <w:b/>
                <w:sz w:val="24"/>
                <w:szCs w:val="24"/>
              </w:rPr>
            </w:pPr>
            <w:r w:rsidRPr="0099260A">
              <w:rPr>
                <w:rFonts w:ascii="Times New Roman" w:hAnsi="Times New Roman" w:cs="Times New Roman"/>
                <w:b/>
                <w:sz w:val="24"/>
                <w:szCs w:val="24"/>
              </w:rPr>
              <w:t>Shadow lights with blue syc</w:t>
            </w:r>
          </w:p>
        </w:tc>
        <w:tc>
          <w:tcPr>
            <w:tcW w:w="3060" w:type="dxa"/>
          </w:tcPr>
          <w:p w:rsidR="009171CD" w:rsidRPr="0099260A" w:rsidRDefault="009171CD" w:rsidP="009171CD">
            <w:pPr>
              <w:pStyle w:val="ListParagraph"/>
              <w:ind w:left="0"/>
              <w:rPr>
                <w:rFonts w:ascii="Times New Roman" w:hAnsi="Times New Roman" w:cs="Times New Roman"/>
                <w:b/>
                <w:sz w:val="24"/>
                <w:szCs w:val="24"/>
              </w:rPr>
            </w:pPr>
            <w:r w:rsidRPr="0099260A">
              <w:rPr>
                <w:rFonts w:ascii="Times New Roman" w:hAnsi="Times New Roman" w:cs="Times New Roman"/>
                <w:b/>
                <w:sz w:val="24"/>
                <w:szCs w:val="24"/>
              </w:rPr>
              <w:t>Diagonal line canon</w:t>
            </w: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r w:rsidR="009171CD" w:rsidTr="0099260A">
        <w:tc>
          <w:tcPr>
            <w:tcW w:w="1548" w:type="dxa"/>
          </w:tcPr>
          <w:p w:rsidR="009171CD" w:rsidRDefault="009171CD" w:rsidP="009171CD">
            <w:pPr>
              <w:pStyle w:val="ListParagraph"/>
              <w:ind w:left="0"/>
              <w:rPr>
                <w:rFonts w:ascii="Times New Roman" w:hAnsi="Times New Roman" w:cs="Times New Roman"/>
                <w:sz w:val="24"/>
                <w:szCs w:val="24"/>
              </w:rPr>
            </w:pPr>
          </w:p>
        </w:tc>
        <w:tc>
          <w:tcPr>
            <w:tcW w:w="2013" w:type="dxa"/>
          </w:tcPr>
          <w:p w:rsidR="009171CD" w:rsidRDefault="009171CD" w:rsidP="009171CD">
            <w:pPr>
              <w:pStyle w:val="ListParagraph"/>
              <w:ind w:left="0"/>
              <w:rPr>
                <w:rFonts w:ascii="Times New Roman" w:hAnsi="Times New Roman" w:cs="Times New Roman"/>
                <w:sz w:val="24"/>
                <w:szCs w:val="24"/>
              </w:rPr>
            </w:pPr>
          </w:p>
        </w:tc>
        <w:tc>
          <w:tcPr>
            <w:tcW w:w="2667" w:type="dxa"/>
          </w:tcPr>
          <w:p w:rsidR="009171CD" w:rsidRDefault="009171CD" w:rsidP="009171CD">
            <w:pPr>
              <w:pStyle w:val="ListParagraph"/>
              <w:ind w:left="0"/>
              <w:rPr>
                <w:rFonts w:ascii="Times New Roman" w:hAnsi="Times New Roman" w:cs="Times New Roman"/>
                <w:sz w:val="24"/>
                <w:szCs w:val="24"/>
              </w:rPr>
            </w:pPr>
          </w:p>
        </w:tc>
        <w:tc>
          <w:tcPr>
            <w:tcW w:w="3060" w:type="dxa"/>
          </w:tcPr>
          <w:p w:rsidR="009171CD" w:rsidRDefault="009171CD" w:rsidP="009171CD">
            <w:pPr>
              <w:pStyle w:val="ListParagraph"/>
              <w:ind w:left="0"/>
              <w:rPr>
                <w:rFonts w:ascii="Times New Roman" w:hAnsi="Times New Roman" w:cs="Times New Roman"/>
                <w:sz w:val="24"/>
                <w:szCs w:val="24"/>
              </w:rPr>
            </w:pPr>
          </w:p>
        </w:tc>
      </w:tr>
    </w:tbl>
    <w:p w:rsidR="006F54B7" w:rsidRPr="004626B1" w:rsidRDefault="006F54B7" w:rsidP="004626B1">
      <w:pPr>
        <w:rPr>
          <w:rFonts w:ascii="Times New Roman" w:hAnsi="Times New Roman" w:cs="Times New Roman"/>
          <w:sz w:val="24"/>
          <w:szCs w:val="24"/>
        </w:rPr>
      </w:pPr>
    </w:p>
    <w:p w:rsidR="0099260A" w:rsidRPr="004626B1" w:rsidRDefault="0099260A">
      <w:pPr>
        <w:rPr>
          <w:rFonts w:ascii="Times New Roman" w:hAnsi="Times New Roman" w:cs="Times New Roman"/>
          <w:sz w:val="24"/>
          <w:szCs w:val="24"/>
        </w:rPr>
      </w:pPr>
    </w:p>
    <w:sectPr w:rsidR="0099260A" w:rsidRPr="004626B1" w:rsidSect="00484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BA" w:rsidRDefault="00162FBA" w:rsidP="0099260A">
      <w:pPr>
        <w:spacing w:after="0" w:line="240" w:lineRule="auto"/>
      </w:pPr>
      <w:r>
        <w:separator/>
      </w:r>
    </w:p>
  </w:endnote>
  <w:endnote w:type="continuationSeparator" w:id="0">
    <w:p w:rsidR="00162FBA" w:rsidRDefault="00162FBA" w:rsidP="0099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BA" w:rsidRDefault="00162FBA" w:rsidP="0099260A">
      <w:pPr>
        <w:spacing w:after="0" w:line="240" w:lineRule="auto"/>
      </w:pPr>
      <w:r>
        <w:separator/>
      </w:r>
    </w:p>
  </w:footnote>
  <w:footnote w:type="continuationSeparator" w:id="0">
    <w:p w:rsidR="00162FBA" w:rsidRDefault="00162FBA" w:rsidP="00992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5DA"/>
    <w:multiLevelType w:val="hybridMultilevel"/>
    <w:tmpl w:val="01543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F0164"/>
    <w:multiLevelType w:val="hybridMultilevel"/>
    <w:tmpl w:val="1BCC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770F8"/>
    <w:multiLevelType w:val="hybridMultilevel"/>
    <w:tmpl w:val="01543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41A7"/>
    <w:rsid w:val="000251D4"/>
    <w:rsid w:val="00082812"/>
    <w:rsid w:val="00100395"/>
    <w:rsid w:val="00162FBA"/>
    <w:rsid w:val="0019385B"/>
    <w:rsid w:val="004626B1"/>
    <w:rsid w:val="004633F2"/>
    <w:rsid w:val="0048416A"/>
    <w:rsid w:val="00640398"/>
    <w:rsid w:val="006F54B7"/>
    <w:rsid w:val="007206B4"/>
    <w:rsid w:val="0085585E"/>
    <w:rsid w:val="009171CD"/>
    <w:rsid w:val="0099260A"/>
    <w:rsid w:val="009B5B49"/>
    <w:rsid w:val="009C4F62"/>
    <w:rsid w:val="00B941A7"/>
    <w:rsid w:val="00C67662"/>
    <w:rsid w:val="00DA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09F70-7AED-495A-97D8-E3996A8D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A7"/>
    <w:pPr>
      <w:ind w:left="720"/>
      <w:contextualSpacing/>
    </w:pPr>
  </w:style>
  <w:style w:type="paragraph" w:styleId="BalloonText">
    <w:name w:val="Balloon Text"/>
    <w:basedOn w:val="Normal"/>
    <w:link w:val="BalloonTextChar"/>
    <w:uiPriority w:val="99"/>
    <w:semiHidden/>
    <w:unhideWhenUsed/>
    <w:rsid w:val="00462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6B1"/>
    <w:rPr>
      <w:rFonts w:ascii="Tahoma" w:hAnsi="Tahoma" w:cs="Tahoma"/>
      <w:sz w:val="16"/>
      <w:szCs w:val="16"/>
    </w:rPr>
  </w:style>
  <w:style w:type="table" w:styleId="TableGrid">
    <w:name w:val="Table Grid"/>
    <w:basedOn w:val="TableNormal"/>
    <w:uiPriority w:val="59"/>
    <w:rsid w:val="009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92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60A"/>
  </w:style>
  <w:style w:type="paragraph" w:styleId="Footer">
    <w:name w:val="footer"/>
    <w:basedOn w:val="Normal"/>
    <w:link w:val="FooterChar"/>
    <w:uiPriority w:val="99"/>
    <w:semiHidden/>
    <w:unhideWhenUsed/>
    <w:rsid w:val="009926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sproctor</dc:creator>
  <cp:keywords/>
  <dc:description/>
  <cp:lastModifiedBy>sproctor</cp:lastModifiedBy>
  <cp:revision>17</cp:revision>
  <cp:lastPrinted>2015-04-28T14:20:00Z</cp:lastPrinted>
  <dcterms:created xsi:type="dcterms:W3CDTF">2015-04-28T13:48:00Z</dcterms:created>
  <dcterms:modified xsi:type="dcterms:W3CDTF">2015-12-02T16:58:00Z</dcterms:modified>
</cp:coreProperties>
</file>